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2B" w:rsidRDefault="0027022B" w:rsidP="0027022B">
      <w:pPr>
        <w:rPr>
          <w:rFonts w:ascii="Arial Narrow" w:hAnsi="Arial Narrow"/>
          <w:b/>
          <w:caps/>
          <w:w w:val="150"/>
        </w:rPr>
      </w:pPr>
    </w:p>
    <w:p w:rsidR="0027022B" w:rsidRDefault="0027022B" w:rsidP="0027022B">
      <w:pPr>
        <w:jc w:val="right"/>
        <w:rPr>
          <w:rFonts w:ascii="Arial Narrow" w:hAnsi="Arial Narrow"/>
          <w:b/>
          <w:caps/>
          <w:w w:val="150"/>
        </w:rPr>
      </w:pPr>
    </w:p>
    <w:p w:rsidR="0027022B" w:rsidRPr="00870EFA" w:rsidRDefault="0027022B" w:rsidP="0027022B">
      <w:pPr>
        <w:jc w:val="right"/>
        <w:rPr>
          <w:rFonts w:ascii="Arial Narrow" w:hAnsi="Arial Narrow"/>
          <w:b/>
          <w:caps/>
          <w:w w:val="150"/>
        </w:rPr>
      </w:pPr>
      <w:r w:rsidRPr="00870EFA">
        <w:rPr>
          <w:rFonts w:ascii="Arial Narrow" w:hAnsi="Arial Narrow"/>
          <w:b/>
          <w:caps/>
          <w:w w:val="150"/>
        </w:rPr>
        <w:t>утверждено</w:t>
      </w:r>
    </w:p>
    <w:p w:rsidR="0027022B" w:rsidRPr="00870EFA" w:rsidRDefault="0027022B" w:rsidP="0027022B">
      <w:pPr>
        <w:jc w:val="right"/>
        <w:rPr>
          <w:rFonts w:ascii="Arial Narrow" w:hAnsi="Arial Narrow"/>
          <w:b/>
        </w:rPr>
      </w:pPr>
      <w:r w:rsidRPr="00870EFA">
        <w:rPr>
          <w:rFonts w:ascii="Arial Narrow" w:hAnsi="Arial Narrow"/>
          <w:b/>
        </w:rPr>
        <w:t xml:space="preserve">решением Общего собрания </w:t>
      </w:r>
      <w:r>
        <w:rPr>
          <w:rFonts w:ascii="Arial Narrow" w:hAnsi="Arial Narrow"/>
          <w:b/>
        </w:rPr>
        <w:t>ОО</w:t>
      </w:r>
      <w:r w:rsidRPr="00870EFA">
        <w:rPr>
          <w:rFonts w:ascii="Arial Narrow" w:hAnsi="Arial Narrow"/>
          <w:b/>
        </w:rPr>
        <w:t xml:space="preserve"> СПП СПб</w:t>
      </w:r>
    </w:p>
    <w:p w:rsidR="0027022B" w:rsidRPr="00870EFA" w:rsidRDefault="0027022B" w:rsidP="0027022B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</w:t>
      </w:r>
      <w:r w:rsidRPr="00870EFA">
        <w:rPr>
          <w:rFonts w:ascii="Arial Narrow" w:hAnsi="Arial Narrow"/>
          <w:b/>
        </w:rPr>
        <w:t>ротокол №  1</w:t>
      </w:r>
      <w:r>
        <w:rPr>
          <w:rFonts w:ascii="Arial Narrow" w:hAnsi="Arial Narrow"/>
          <w:b/>
        </w:rPr>
        <w:t>/16</w:t>
      </w:r>
    </w:p>
    <w:p w:rsidR="0027022B" w:rsidRPr="00870EFA" w:rsidRDefault="0027022B" w:rsidP="0027022B">
      <w:pPr>
        <w:jc w:val="right"/>
        <w:rPr>
          <w:rFonts w:ascii="Arial Narrow" w:hAnsi="Arial Narrow"/>
          <w:b/>
        </w:rPr>
      </w:pPr>
      <w:r w:rsidRPr="00870EFA">
        <w:rPr>
          <w:rFonts w:ascii="Arial Narrow" w:hAnsi="Arial Narrow"/>
          <w:b/>
        </w:rPr>
        <w:t xml:space="preserve">от  </w:t>
      </w:r>
      <w:r>
        <w:rPr>
          <w:rFonts w:ascii="Arial Narrow" w:hAnsi="Arial Narrow"/>
          <w:b/>
        </w:rPr>
        <w:t>21</w:t>
      </w:r>
      <w:r w:rsidRPr="00870EFA">
        <w:rPr>
          <w:rFonts w:ascii="Arial Narrow" w:hAnsi="Arial Narrow"/>
          <w:b/>
        </w:rPr>
        <w:t xml:space="preserve"> апреля</w:t>
      </w:r>
      <w:r>
        <w:rPr>
          <w:rFonts w:ascii="Arial Narrow" w:hAnsi="Arial Narrow"/>
          <w:b/>
        </w:rPr>
        <w:t xml:space="preserve"> 2016</w:t>
      </w:r>
      <w:r w:rsidRPr="00870EFA">
        <w:rPr>
          <w:rFonts w:ascii="Arial Narrow" w:hAnsi="Arial Narrow"/>
          <w:b/>
        </w:rPr>
        <w:t xml:space="preserve"> года </w:t>
      </w:r>
    </w:p>
    <w:p w:rsidR="0027022B" w:rsidRPr="00870EFA" w:rsidRDefault="0027022B" w:rsidP="0027022B">
      <w:pPr>
        <w:rPr>
          <w:rFonts w:ascii="Arial Narrow" w:hAnsi="Arial Narrow"/>
        </w:rPr>
      </w:pPr>
    </w:p>
    <w:p w:rsidR="0027022B" w:rsidRPr="00870EFA" w:rsidRDefault="0027022B" w:rsidP="0027022B">
      <w:pPr>
        <w:jc w:val="center"/>
        <w:rPr>
          <w:rFonts w:ascii="Arial Narrow" w:hAnsi="Arial Narrow"/>
        </w:rPr>
      </w:pPr>
    </w:p>
    <w:p w:rsidR="0027022B" w:rsidRPr="00870EFA" w:rsidRDefault="0027022B" w:rsidP="0027022B">
      <w:pPr>
        <w:jc w:val="center"/>
        <w:rPr>
          <w:rFonts w:ascii="Arial Narrow" w:hAnsi="Arial Narrow"/>
          <w:b/>
          <w:caps/>
          <w:w w:val="150"/>
        </w:rPr>
      </w:pPr>
      <w:r w:rsidRPr="00870EFA">
        <w:rPr>
          <w:rFonts w:ascii="Arial Narrow" w:hAnsi="Arial Narrow"/>
          <w:b/>
          <w:caps/>
          <w:w w:val="150"/>
        </w:rPr>
        <w:t>Положение</w:t>
      </w:r>
    </w:p>
    <w:p w:rsidR="0027022B" w:rsidRPr="00870EFA" w:rsidRDefault="0027022B" w:rsidP="0027022B">
      <w:pPr>
        <w:jc w:val="center"/>
        <w:rPr>
          <w:rFonts w:ascii="Arial Narrow" w:hAnsi="Arial Narrow"/>
          <w:b/>
        </w:rPr>
      </w:pPr>
      <w:r w:rsidRPr="00870EFA">
        <w:rPr>
          <w:rFonts w:ascii="Arial Narrow" w:hAnsi="Arial Narrow"/>
          <w:b/>
        </w:rPr>
        <w:t xml:space="preserve">о Президиуме </w:t>
      </w:r>
      <w:r>
        <w:rPr>
          <w:rFonts w:ascii="Arial Narrow" w:hAnsi="Arial Narrow"/>
          <w:b/>
        </w:rPr>
        <w:t>Общественной организации</w:t>
      </w:r>
      <w:r w:rsidRPr="00870EFA">
        <w:rPr>
          <w:rFonts w:ascii="Arial Narrow" w:hAnsi="Arial Narrow"/>
          <w:b/>
        </w:rPr>
        <w:t xml:space="preserve"> </w:t>
      </w:r>
      <w:r w:rsidRPr="00870EFA">
        <w:rPr>
          <w:rFonts w:ascii="Arial Narrow" w:hAnsi="Arial Narrow"/>
          <w:b/>
        </w:rPr>
        <w:br/>
        <w:t>«Союз промышленников и предпринимателей Санкт-Петербурга» (</w:t>
      </w:r>
      <w:r>
        <w:rPr>
          <w:rFonts w:ascii="Arial Narrow" w:hAnsi="Arial Narrow"/>
          <w:b/>
        </w:rPr>
        <w:t>ОО</w:t>
      </w:r>
      <w:r w:rsidRPr="00870EFA">
        <w:rPr>
          <w:rFonts w:ascii="Arial Narrow" w:hAnsi="Arial Narrow"/>
          <w:b/>
        </w:rPr>
        <w:t xml:space="preserve"> СПП СПб)</w:t>
      </w:r>
    </w:p>
    <w:p w:rsidR="0027022B" w:rsidRPr="00870EFA" w:rsidRDefault="0027022B" w:rsidP="0027022B">
      <w:pPr>
        <w:rPr>
          <w:rFonts w:ascii="Arial Narrow" w:hAnsi="Arial Narrow"/>
        </w:rPr>
      </w:pPr>
    </w:p>
    <w:p w:rsidR="0027022B" w:rsidRPr="00870EFA" w:rsidRDefault="0027022B" w:rsidP="0027022B">
      <w:pPr>
        <w:spacing w:before="240"/>
        <w:jc w:val="both"/>
        <w:rPr>
          <w:rFonts w:ascii="Arial Narrow" w:hAnsi="Arial Narrow"/>
          <w:b/>
          <w:w w:val="150"/>
        </w:rPr>
      </w:pPr>
      <w:r w:rsidRPr="00870EFA">
        <w:rPr>
          <w:rFonts w:ascii="Arial Narrow" w:hAnsi="Arial Narrow"/>
          <w:b/>
          <w:w w:val="150"/>
        </w:rPr>
        <w:t>1. Общие положения</w:t>
      </w:r>
    </w:p>
    <w:p w:rsidR="0027022B" w:rsidRPr="00870EFA" w:rsidRDefault="0027022B" w:rsidP="0027022B">
      <w:pPr>
        <w:spacing w:before="240"/>
        <w:jc w:val="both"/>
        <w:rPr>
          <w:rFonts w:ascii="Arial Narrow" w:hAnsi="Arial Narrow"/>
        </w:rPr>
      </w:pPr>
      <w:r w:rsidRPr="00870EFA">
        <w:rPr>
          <w:rFonts w:ascii="Arial Narrow" w:hAnsi="Arial Narrow"/>
        </w:rPr>
        <w:t xml:space="preserve">1.1.  Президиум является постоянно действующим коллегиальным органом управления </w:t>
      </w:r>
      <w:r>
        <w:rPr>
          <w:rFonts w:ascii="Arial Narrow" w:hAnsi="Arial Narrow"/>
        </w:rPr>
        <w:t>ОО</w:t>
      </w:r>
      <w:r w:rsidRPr="00870EFA">
        <w:rPr>
          <w:rFonts w:ascii="Arial Narrow" w:hAnsi="Arial Narrow"/>
        </w:rPr>
        <w:t xml:space="preserve">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 w:rsidRPr="00870EFA">
        <w:rPr>
          <w:rFonts w:ascii="Arial Narrow" w:hAnsi="Arial Narrow"/>
        </w:rPr>
        <w:t>1.2. Президиум осуществляет общее руководство деятельность</w:t>
      </w:r>
      <w:r>
        <w:rPr>
          <w:rFonts w:ascii="Arial Narrow" w:hAnsi="Arial Narrow"/>
        </w:rPr>
        <w:t>ю</w:t>
      </w:r>
      <w:r w:rsidRPr="00870E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ОО</w:t>
      </w:r>
      <w:r w:rsidRPr="00870EFA">
        <w:rPr>
          <w:rFonts w:ascii="Arial Narrow" w:hAnsi="Arial Narrow"/>
        </w:rPr>
        <w:t xml:space="preserve"> СПП СПб в периоды между Общими собраниями членов </w:t>
      </w:r>
      <w:r>
        <w:rPr>
          <w:rFonts w:ascii="Arial Narrow" w:hAnsi="Arial Narrow"/>
        </w:rPr>
        <w:t>ОО</w:t>
      </w:r>
      <w:r w:rsidRPr="00870EFA">
        <w:rPr>
          <w:rFonts w:ascii="Arial Narrow" w:hAnsi="Arial Narrow"/>
        </w:rPr>
        <w:t xml:space="preserve"> СПП </w:t>
      </w:r>
      <w:r>
        <w:rPr>
          <w:rFonts w:ascii="Arial Narrow" w:hAnsi="Arial Narrow"/>
        </w:rPr>
        <w:t>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1.3. Президиум подотчетен Общему собранию членов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1.4. Президиум  в своей деятельности руководствуется действующим законодательством Российской Федерации, Уставом ОО СПП СПб и настоящим Положением.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1.5. Члены Президиума избираются Общим собранием членов ОО СПП СПб сроком на пять лет. Общее собрание вправе досрочно прекратить полномочия Президиума и/или отдельных его членов.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1.6. Председателем Президиума по должности является Президент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1.7. Число членов Президиума определяет Общее собрание членов ОО СПП СПб.</w:t>
      </w:r>
      <w:r w:rsidR="007440A2">
        <w:rPr>
          <w:rFonts w:ascii="Arial Narrow" w:hAnsi="Arial Narrow"/>
        </w:rPr>
        <w:t xml:space="preserve"> </w:t>
      </w:r>
    </w:p>
    <w:p w:rsidR="0027022B" w:rsidRDefault="007440A2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1.8</w:t>
      </w:r>
      <w:r w:rsidR="0027022B">
        <w:rPr>
          <w:rFonts w:ascii="Arial Narrow" w:hAnsi="Arial Narrow"/>
        </w:rPr>
        <w:t>. По решению Общего собрания в состав Президиума могут быть введены представители органов государственной и законодательной власти Санкт-Петербурга, профессиональных союзов и их объединений, некоммерческих организаций, не являющихся членами ОО СПП СПб.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/>
          <w:b/>
          <w:w w:val="150"/>
        </w:rPr>
      </w:pPr>
      <w:r w:rsidRPr="00196B3B">
        <w:rPr>
          <w:rFonts w:ascii="Arial Narrow" w:hAnsi="Arial Narrow"/>
          <w:b/>
          <w:w w:val="150"/>
        </w:rPr>
        <w:t>2. Компетенция Президиума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  К компетенции Президиума относятся: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2.1.1. Утверждение бюджета (финансового плана) СОЮЗА и отчета о его исполнении, внесение в него изменений;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/>
        </w:rPr>
      </w:pPr>
      <w:r w:rsidRPr="00196B3B">
        <w:rPr>
          <w:rFonts w:ascii="Arial Narrow" w:hAnsi="Arial Narrow" w:cs="Times New Roman"/>
        </w:rPr>
        <w:t>2.1.2. Созыв Общего собрания</w:t>
      </w:r>
      <w:r w:rsidRPr="00196B3B">
        <w:rPr>
          <w:rFonts w:ascii="Arial Narrow" w:hAnsi="Arial Narrow"/>
        </w:rPr>
        <w:t>, определение формы проведения Общего собрания и утверждение его повестки дня, а также утверждение количественного и персонального состава счетной комиссии и редакционной комиссии Общего собрания;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2.1.3. Представление Общему собранию кандидатуры Президента;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2.1.4. Организация и координация выполнения решений Общего собрания;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>2.1.5. Представление Общему собранию предложений об участии (учреждении или членстве)  в других организациях (общественных объединениях, ассоциациях, союзах и т.п.); о создании  и прекращении деятельности филиалов и представительств СОЮЗА, в том числе за рубежом;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2.1.6. Назначение вице-президентов СОЮЗА, сроком на пять лет, досрочное прекращение их полномочий;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lastRenderedPageBreak/>
        <w:t xml:space="preserve">2.1.7. Внесение на рассмотрение и утверждение Общему собранию долгосрочных программ и проектов, основных направлений деятельности СОЮЗА;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>2.1.8. Рассмотрение наиболее значимых вопросов осуществления предпринимательской  и иной экономической деятельности в регионе и в Российской Федерации с участием представителей органов государственной власти, общественных организаций.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 xml:space="preserve">2.1.9. Утверждение условий трудового договора с Президентом и Генеральным директором Исполнительной дирекции; 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>2.1.10.</w:t>
      </w:r>
      <w:r>
        <w:rPr>
          <w:rFonts w:ascii="Arial Narrow" w:hAnsi="Arial Narrow" w:cs="Times New Roman"/>
        </w:rPr>
        <w:t xml:space="preserve"> Образование Исполнительной дирекции ОО СПП СПб: н</w:t>
      </w:r>
      <w:r w:rsidRPr="00196B3B">
        <w:rPr>
          <w:rFonts w:ascii="Arial Narrow" w:hAnsi="Arial Narrow" w:cs="Times New Roman"/>
        </w:rPr>
        <w:t>азначение  и освобождение  от должности Генерального ди</w:t>
      </w:r>
      <w:r>
        <w:rPr>
          <w:rFonts w:ascii="Arial Narrow" w:hAnsi="Arial Narrow" w:cs="Times New Roman"/>
        </w:rPr>
        <w:t>ректора Исполнительной дирекции, утверждение нормативных документов, регламентирующих деятельность исполнительной дирекции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 w:cs="Times New Roman"/>
          <w:bCs/>
        </w:rPr>
      </w:pPr>
      <w:r w:rsidRPr="00196B3B">
        <w:rPr>
          <w:rFonts w:ascii="Arial Narrow" w:hAnsi="Arial Narrow"/>
        </w:rPr>
        <w:t>2.1.11. В</w:t>
      </w:r>
      <w:r w:rsidRPr="00196B3B">
        <w:rPr>
          <w:rFonts w:ascii="Arial Narrow" w:hAnsi="Arial Narrow" w:cs="Times New Roman"/>
        </w:rPr>
        <w:t>ыработка предложений о выборе</w:t>
      </w:r>
      <w:r w:rsidRPr="00196B3B">
        <w:rPr>
          <w:rFonts w:ascii="Arial Narrow" w:hAnsi="Arial Narrow"/>
        </w:rPr>
        <w:t xml:space="preserve"> </w:t>
      </w:r>
      <w:r w:rsidRPr="00196B3B">
        <w:rPr>
          <w:rFonts w:ascii="Arial Narrow" w:hAnsi="Arial Narrow" w:cs="Times New Roman"/>
          <w:bCs/>
        </w:rPr>
        <w:t xml:space="preserve">аудиторской организации или индивидуального аудитора  </w:t>
      </w:r>
      <w:r>
        <w:rPr>
          <w:rFonts w:ascii="Arial Narrow" w:hAnsi="Arial Narrow" w:cs="Times New Roman"/>
          <w:bCs/>
        </w:rPr>
        <w:t>ОО СПП СПб</w:t>
      </w:r>
      <w:r w:rsidRPr="00196B3B">
        <w:rPr>
          <w:rFonts w:ascii="Arial Narrow" w:hAnsi="Arial Narrow" w:cs="Times New Roman"/>
          <w:bCs/>
        </w:rPr>
        <w:t>;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2.1.12. Утверждение Положений о филиалах и представительствах ОО СПП СПб;</w:t>
      </w:r>
    </w:p>
    <w:p w:rsidR="0027022B" w:rsidRDefault="0027022B" w:rsidP="0027022B">
      <w:pPr>
        <w:spacing w:before="240"/>
        <w:jc w:val="both"/>
        <w:rPr>
          <w:rFonts w:ascii="Arial Narrow" w:hAnsi="Arial Narrow" w:cs="Times New Roman"/>
          <w:bCs/>
        </w:rPr>
      </w:pPr>
      <w:r w:rsidRPr="00196B3B">
        <w:rPr>
          <w:rFonts w:ascii="Arial Narrow" w:hAnsi="Arial Narrow" w:cs="Times New Roman"/>
          <w:bCs/>
        </w:rPr>
        <w:t>2.1.</w:t>
      </w:r>
      <w:r>
        <w:rPr>
          <w:rFonts w:ascii="Arial Narrow" w:hAnsi="Arial Narrow" w:cs="Times New Roman"/>
          <w:bCs/>
        </w:rPr>
        <w:t>13</w:t>
      </w:r>
      <w:r w:rsidRPr="00196B3B">
        <w:rPr>
          <w:rFonts w:ascii="Arial Narrow" w:hAnsi="Arial Narrow" w:cs="Times New Roman"/>
          <w:bCs/>
        </w:rPr>
        <w:t xml:space="preserve">. Утверждение Положения о Совете Старейшин </w:t>
      </w:r>
      <w:r>
        <w:rPr>
          <w:rFonts w:ascii="Arial Narrow" w:hAnsi="Arial Narrow" w:cs="Times New Roman"/>
          <w:bCs/>
        </w:rPr>
        <w:t xml:space="preserve">ОО СПП СПб </w:t>
      </w:r>
      <w:r w:rsidRPr="00196B3B">
        <w:rPr>
          <w:rFonts w:ascii="Arial Narrow" w:hAnsi="Arial Narrow" w:cs="Times New Roman"/>
          <w:bCs/>
        </w:rPr>
        <w:t xml:space="preserve"> и его состава.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2.1.14</w:t>
      </w:r>
      <w:r w:rsidRPr="00C31C5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Утверждение предложений Президента ОО СПП СПб о ходатайстве в установленном порядке по награждению членов ОО СПП СПб государственными знаками отличия или по присвоению почетного звания за достижения высоких результатов в хозяйственной, научной, предпринимательской или иной деятельности.</w:t>
      </w:r>
    </w:p>
    <w:p w:rsidR="0027022B" w:rsidRPr="00196B3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196B3B">
        <w:rPr>
          <w:rFonts w:ascii="Arial Narrow" w:hAnsi="Arial Narrow" w:cs="Times New Roman"/>
        </w:rPr>
        <w:t>2.1.1</w:t>
      </w:r>
      <w:r>
        <w:rPr>
          <w:rFonts w:ascii="Arial Narrow" w:hAnsi="Arial Narrow" w:cs="Times New Roman"/>
        </w:rPr>
        <w:t>5</w:t>
      </w:r>
      <w:r w:rsidRPr="00196B3B">
        <w:rPr>
          <w:rFonts w:ascii="Arial Narrow" w:hAnsi="Arial Narrow" w:cs="Times New Roman"/>
        </w:rPr>
        <w:t>. Иные вопросы, отнесенные к компетенции Президиума</w:t>
      </w:r>
      <w:r>
        <w:rPr>
          <w:rFonts w:ascii="Arial Narrow" w:hAnsi="Arial Narrow" w:cs="Times New Roman"/>
        </w:rPr>
        <w:t xml:space="preserve">  Уставом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 w:rsidRPr="00196B3B">
        <w:rPr>
          <w:rFonts w:ascii="Arial Narrow" w:hAnsi="Arial Narrow"/>
        </w:rPr>
        <w:t>2.2. Президиум не может решать вопросы, отнесенные Уставом ОО СПП СПб к компетенции Общего собрания.</w:t>
      </w:r>
    </w:p>
    <w:p w:rsidR="0027022B" w:rsidRPr="005E1A82" w:rsidRDefault="0027022B" w:rsidP="0027022B">
      <w:pPr>
        <w:spacing w:before="240"/>
        <w:jc w:val="both"/>
        <w:rPr>
          <w:rFonts w:ascii="Arial Narrow" w:hAnsi="Arial Narrow"/>
          <w:b/>
          <w:w w:val="150"/>
        </w:rPr>
      </w:pPr>
      <w:r w:rsidRPr="005E1A82">
        <w:rPr>
          <w:rFonts w:ascii="Arial Narrow" w:hAnsi="Arial Narrow"/>
          <w:b/>
          <w:w w:val="150"/>
        </w:rPr>
        <w:t xml:space="preserve">3. Выборы </w:t>
      </w:r>
      <w:r>
        <w:rPr>
          <w:rFonts w:ascii="Arial Narrow" w:hAnsi="Arial Narrow"/>
          <w:b/>
          <w:w w:val="150"/>
        </w:rPr>
        <w:t xml:space="preserve">членов </w:t>
      </w:r>
      <w:r w:rsidRPr="005E1A82">
        <w:rPr>
          <w:rFonts w:ascii="Arial Narrow" w:hAnsi="Arial Narrow"/>
          <w:b/>
          <w:w w:val="150"/>
        </w:rPr>
        <w:t>Президиума</w:t>
      </w:r>
      <w:r>
        <w:rPr>
          <w:rFonts w:ascii="Arial Narrow" w:hAnsi="Arial Narrow"/>
          <w:b/>
          <w:w w:val="150"/>
        </w:rPr>
        <w:t>, прекращение их полномочий.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3.1. Персональный список кандидатов в члены Президиума готовит Президент ОО СПП СПб с учетом предложений членов ОО СПП СПб, поданных в письменном виде в сроки согласно Положению об Общем собрании членов ОО СПП СПб, мнений действующего состава Президиума.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 Число членов Президиума не может быть менее 25% от общего числа членов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3.3. Выборы членов президиума могут проводиться поименно или списком. Соответствующее решение принимает Общее собрание.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 При выборах поименно, в случае, когда число кандидатов в члены Президиума превышает установленное, избранными в члены Президиума считаются кандидаты, набравшие более половины голосов  присутствующих на Общем собрании.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3.5.. Полномочия члена Президиума прекращаются:</w:t>
      </w:r>
    </w:p>
    <w:p w:rsidR="0027022B" w:rsidRDefault="0027022B" w:rsidP="0027022B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на основании личного заявления;</w:t>
      </w:r>
    </w:p>
    <w:p w:rsidR="0027022B" w:rsidRDefault="0027022B" w:rsidP="0027022B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связи со смертью, судебной утратой дееспособности, признанием в судебном порядке умершим, безвестно отсутствующим, либо назначением приговором суда наказания, препятствующего исполнению обязанностей члена Президиума;</w:t>
      </w:r>
    </w:p>
    <w:p w:rsidR="0027022B" w:rsidRDefault="0027022B" w:rsidP="0027022B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связи с прекращением членства в ОО СПП СПб;</w:t>
      </w:r>
    </w:p>
    <w:p w:rsidR="0027022B" w:rsidRDefault="0027022B" w:rsidP="0027022B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связи с истечением срока полномочий данного состава Президиума;</w:t>
      </w:r>
    </w:p>
    <w:p w:rsidR="0027022B" w:rsidRDefault="0027022B" w:rsidP="0027022B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связи с решением Общего собрания членов ОО СПП СПб о досрочном прекращении полномочий члена Президиума, состава Президиума.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Полномочия члена Президиума считаются прекращенными с даты получения ОО СПП СПб надлежащего документа или вступления в силу соответствующего судебного акта.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3.6. При наличии информации по п. 3.5. Президент ОО СПП СПб информирует на очередном заседании об изменении персонального состава Президиума и количестве действующих членов Президиума.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 w:rsidRPr="0052514B">
        <w:rPr>
          <w:rFonts w:ascii="Arial Narrow" w:hAnsi="Arial Narrow"/>
        </w:rPr>
        <w:t xml:space="preserve">При досрочном  выбытии члена Президиума из его состава, в том числе вследствие досрочного прекращения его полномочий, Президиум вправе своим  решением избрать на вакантное место нового члена, который подлежит утверждению в качестве члена Президиума на ближайшем Общем собрании членов </w:t>
      </w:r>
      <w:r>
        <w:rPr>
          <w:rFonts w:ascii="Arial Narrow" w:hAnsi="Arial Narrow"/>
        </w:rPr>
        <w:t>ОО СПП СПб</w:t>
      </w:r>
      <w:r w:rsidRPr="0052514B">
        <w:rPr>
          <w:rFonts w:ascii="Arial Narrow" w:hAnsi="Arial Narrow"/>
        </w:rPr>
        <w:t>. Вновь избранный член Президиума приобретает соответствующие права  и обязанности с момента его избрания.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Президент ОО СПП СПб к  очередному  Общему собранию членов ОО СПП СПб готовит кандидатуры для выборов в члены Президиума и включает в Повестку дня Общего собрания вопросы о подтверждении прекращения полномочий членов Президиума и о выборах членов Президиума.</w:t>
      </w:r>
    </w:p>
    <w:p w:rsidR="0027022B" w:rsidRPr="00FC0524" w:rsidRDefault="0027022B" w:rsidP="0027022B">
      <w:pPr>
        <w:spacing w:before="240"/>
        <w:jc w:val="both"/>
        <w:rPr>
          <w:rFonts w:ascii="Arial Narrow" w:hAnsi="Arial Narrow"/>
          <w:b/>
          <w:w w:val="150"/>
        </w:rPr>
      </w:pPr>
      <w:r w:rsidRPr="00FC0524">
        <w:rPr>
          <w:rFonts w:ascii="Arial Narrow" w:hAnsi="Arial Narrow"/>
          <w:b/>
          <w:w w:val="150"/>
        </w:rPr>
        <w:t>4. Заседания Президиума</w:t>
      </w:r>
      <w:r>
        <w:rPr>
          <w:rFonts w:ascii="Arial Narrow" w:hAnsi="Arial Narrow"/>
          <w:b/>
          <w:w w:val="150"/>
        </w:rPr>
        <w:t xml:space="preserve">  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4.1. Президент ОО СПП СПб организует работу Президиума, ведет его заседания, обеспечивает ведение протокола, его оформление, подписывает протокол заседаний.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отсутствие Президента заседание Президиума ведет первый вице-президент, Генеральный директор Исполнительной дирекции ОО СПП СПб, а в его отсутствии – член Президиума в соответствии с решением членов Президиума, присутствующих на заседании.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4.2. Заседания Президиума проводятся по мере необходимости, но не реже одного раза в шесть месяцев.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 требованию 10 (десяти) и более процентов членов Президиума или 20 (двадцати) и более процентов членов ОО СПП СПб, или Председателя Контрольно-ревизионной комиссии Президент ОО СПП СПб обязан провести заседание Президиума в срок не более двух недель с даты получения в письменном виде требования о созыве Президиума, с указанием вопросов для рассмотрения и краткой мотивировкой необходимости их срочного рассмотрения.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Отказать в созыве Президиума Президент ОО СПП СПб может только в том случае, когда предложенный к рассмотрению вопрос не соответствует компетенции Президиума или требованиям Устава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4.3. Заседания правомочны в случае присутствия на нем более половины членов Президиума.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4.4. Решения Президиума принимаются простым большинством голосов его членов, присутствующих на заседании, при наличии кворума.   Форма голосования определяется Президиумом.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4.5. Член Президиума голосует лично. Передача права голоса члена Президиума иному лицу не допускается.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случае невозможности присутствовать на заседании, член Президиума имеет право направить своего представителя для участия в заседании Президиума в качестве наблюдателя, в обязательном порядке снабдив его соответствующим письмом.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 отсутствии кворума заседание Президиума переносится на срок, определяемый Президентом ОО СПП СПб или лицом, его замещающим, но не более чем на две недели.</w:t>
      </w:r>
    </w:p>
    <w:p w:rsidR="0027022B" w:rsidRDefault="0027022B" w:rsidP="0027022B">
      <w:pPr>
        <w:spacing w:before="240"/>
        <w:jc w:val="both"/>
        <w:rPr>
          <w:rFonts w:ascii="Arial Narrow" w:hAnsi="Arial Narrow" w:cs="Times New Roman"/>
        </w:rPr>
      </w:pPr>
      <w:r w:rsidRPr="00E1257C">
        <w:rPr>
          <w:rFonts w:ascii="Arial Narrow" w:hAnsi="Arial Narrow" w:cs="Times New Roman"/>
        </w:rPr>
        <w:t>4.6.  Заседания Президиума   могут проводиться в форме совместного присутствия членов либо в формах, не   требующих их обязательного совместного присутствия (заочная, смешанная формы).</w:t>
      </w:r>
    </w:p>
    <w:p w:rsidR="0027022B" w:rsidRPr="0071154C" w:rsidRDefault="0027022B" w:rsidP="0027022B">
      <w:pPr>
        <w:spacing w:before="24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5</w:t>
      </w:r>
      <w:r w:rsidRPr="0071154C">
        <w:rPr>
          <w:rFonts w:ascii="Arial Narrow" w:hAnsi="Arial Narrow" w:cs="Times New Roman"/>
          <w:b/>
        </w:rPr>
        <w:t>. Оповещение о заседаниях и оформление результатов заседания.</w:t>
      </w:r>
      <w:r>
        <w:rPr>
          <w:rFonts w:ascii="Arial Narrow" w:hAnsi="Arial Narrow" w:cs="Times New Roman"/>
          <w:b/>
        </w:rPr>
        <w:t xml:space="preserve">    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5.1.  Члены Президиума    уведомляются о заседании в письменном виде, используя все возможные виды связи, не позднее пяти календарных дней до даты заседания. Рекомендуется в максимальной степени использовать сайт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В уведомлении указывается Повестка дня, время и место заседания. К уведомлению прикладываются необходимые для рассмотрения вопросов Повестки дня материалы или указывается порядок ознакомления с ними, если они не рассылаются.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На заседании Президиума  не могут рассматриваться вопросы, не включенные в Повестку дня. Для рассмотрения таких вопросов требуется решение двух третей членов Президиума   присутствующих на заседании, при наличии кворума.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5.2. На заседании Президиума  ведется протокол, который оформляется не позднее трех рабочих дней с даты проведения заседания.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 протоколе указываются:</w:t>
      </w:r>
    </w:p>
    <w:p w:rsidR="0027022B" w:rsidRDefault="0027022B" w:rsidP="0027022B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место и время проведения;</w:t>
      </w:r>
    </w:p>
    <w:p w:rsidR="0027022B" w:rsidRDefault="0027022B" w:rsidP="0027022B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лица, присутствующие на заседании;</w:t>
      </w:r>
    </w:p>
    <w:p w:rsidR="0027022B" w:rsidRDefault="0027022B" w:rsidP="0027022B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повестка дня заседания;</w:t>
      </w:r>
    </w:p>
    <w:p w:rsidR="0027022B" w:rsidRDefault="0027022B" w:rsidP="0027022B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вопросы, поставленные на голосование, результаты голосования;</w:t>
      </w:r>
    </w:p>
    <w:p w:rsidR="0027022B" w:rsidRDefault="0027022B" w:rsidP="0027022B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принятые решения.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Протокол заседания подписывает председательствующий на заседании, который несет ответственность за правильность его составления и достоверность.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5.3. Члены Президиума должны    быть извещены о результатах заседания   в письменном виде, используя все возможные виды связи, не позднее десяти  календарных дней с  даты  заседания. Рекомендуется в максимальной степени использовать сайт ОО СПП СПб.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5.4. Протоколы заседаний Президиума   хранятся по месту нахождения ОО СПП СПб, в архиве. Срок хранения – 10 лет.</w:t>
      </w:r>
    </w:p>
    <w:p w:rsidR="0027022B" w:rsidRDefault="0027022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5.5. Для оказания помощи в проведении заседаний Президиума (регистрация членов, оформление протокола и т.д.) Генеральным директором Исполнительной дирекции ОО СПП СПб назначается специальное лицо из числа работников Исполнительной дирекции.</w:t>
      </w:r>
    </w:p>
    <w:p w:rsidR="0027022B" w:rsidRPr="0071154C" w:rsidRDefault="00B03E9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  <w:b/>
          <w:w w:val="150"/>
        </w:rPr>
        <w:t>6</w:t>
      </w:r>
      <w:r w:rsidR="0027022B" w:rsidRPr="006F189E">
        <w:rPr>
          <w:rFonts w:ascii="Arial Narrow" w:hAnsi="Arial Narrow"/>
          <w:b/>
          <w:w w:val="150"/>
        </w:rPr>
        <w:t>. Ответственность члена Президиума</w:t>
      </w:r>
    </w:p>
    <w:p w:rsidR="0027022B" w:rsidRDefault="00B03E9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27022B">
        <w:rPr>
          <w:rFonts w:ascii="Arial Narrow" w:hAnsi="Arial Narrow"/>
        </w:rPr>
        <w:t>.1. Ответственность члена Президиума за исполнение своих обязанностей, его взаимоотношения с органами управления ОО СПП СПб определяются Уставом ОО СПП СПб, настоящим Положением.</w:t>
      </w:r>
    </w:p>
    <w:p w:rsidR="0027022B" w:rsidRDefault="00B03E9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27022B">
        <w:rPr>
          <w:rFonts w:ascii="Arial Narrow" w:hAnsi="Arial Narrow"/>
        </w:rPr>
        <w:t>.2. Если член Президиума без уважительных причин в течение года не участвовал в половине (и более) заседаний Президиума, Президент ОО СПП СПб на очередном Общем собрании членов ОО СПП СПб обязан поставить вопрос об его исключении из состава Президиума и о выборе нового члена Президиума.</w:t>
      </w:r>
    </w:p>
    <w:p w:rsidR="0027022B" w:rsidRPr="00A64A67" w:rsidRDefault="00B03E9B" w:rsidP="0027022B">
      <w:pPr>
        <w:spacing w:before="240"/>
        <w:jc w:val="both"/>
        <w:rPr>
          <w:rFonts w:ascii="Arial Narrow" w:hAnsi="Arial Narrow"/>
          <w:b/>
          <w:w w:val="150"/>
        </w:rPr>
      </w:pPr>
      <w:r>
        <w:rPr>
          <w:rFonts w:ascii="Arial Narrow" w:hAnsi="Arial Narrow"/>
          <w:b/>
          <w:w w:val="150"/>
        </w:rPr>
        <w:t>7</w:t>
      </w:r>
      <w:r w:rsidR="0027022B" w:rsidRPr="00A64A67">
        <w:rPr>
          <w:rFonts w:ascii="Arial Narrow" w:hAnsi="Arial Narrow"/>
          <w:b/>
          <w:w w:val="150"/>
        </w:rPr>
        <w:t xml:space="preserve">. </w:t>
      </w:r>
      <w:r w:rsidR="0027022B">
        <w:rPr>
          <w:rFonts w:ascii="Arial Narrow" w:hAnsi="Arial Narrow"/>
          <w:b/>
          <w:w w:val="150"/>
        </w:rPr>
        <w:t>Заключительные положения</w:t>
      </w:r>
    </w:p>
    <w:p w:rsidR="0027022B" w:rsidRDefault="00B03E9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27022B">
        <w:rPr>
          <w:rFonts w:ascii="Arial Narrow" w:hAnsi="Arial Narrow"/>
        </w:rPr>
        <w:t>.1. Настоящее Положение вступает в силу с момента объявления решения Общего собрания членов ОО СПП СПб об его утверждении.</w:t>
      </w:r>
    </w:p>
    <w:p w:rsidR="0027022B" w:rsidRPr="00C31C5E" w:rsidRDefault="00B03E9B" w:rsidP="0027022B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27022B">
        <w:rPr>
          <w:rFonts w:ascii="Arial Narrow" w:hAnsi="Arial Narrow"/>
        </w:rPr>
        <w:t>.2. Изменения в настоящее Положение вносятся решением Общего собрания членов ОО СПП СПб.</w:t>
      </w:r>
    </w:p>
    <w:p w:rsidR="0027022B" w:rsidRPr="00870EFA" w:rsidRDefault="0027022B" w:rsidP="0027022B">
      <w:pPr>
        <w:spacing w:before="240"/>
        <w:jc w:val="both"/>
        <w:rPr>
          <w:rFonts w:ascii="Arial Narrow" w:hAnsi="Arial Narrow"/>
        </w:rPr>
      </w:pPr>
    </w:p>
    <w:p w:rsidR="0027022B" w:rsidRDefault="0027022B" w:rsidP="0027022B"/>
    <w:p w:rsidR="009E52E6" w:rsidRDefault="009E52E6"/>
    <w:sectPr w:rsidR="009E52E6" w:rsidSect="00373454">
      <w:footerReference w:type="even" r:id="rId7"/>
      <w:footerReference w:type="default" r:id="rId8"/>
      <w:footerReference w:type="first" r:id="rId9"/>
      <w:pgSz w:w="11906" w:h="16838"/>
      <w:pgMar w:top="1194" w:right="707" w:bottom="896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75" w:rsidRDefault="004A1E75" w:rsidP="00C71583">
      <w:r>
        <w:separator/>
      </w:r>
    </w:p>
  </w:endnote>
  <w:endnote w:type="continuationSeparator" w:id="0">
    <w:p w:rsidR="004A1E75" w:rsidRDefault="004A1E75" w:rsidP="00C7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ED" w:rsidRDefault="00C85C73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3ED" w:rsidRDefault="004A1E75" w:rsidP="006018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ED" w:rsidRDefault="00C85C73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0A2">
      <w:rPr>
        <w:rStyle w:val="a5"/>
        <w:noProof/>
      </w:rPr>
      <w:t>2</w:t>
    </w:r>
    <w:r>
      <w:rPr>
        <w:rStyle w:val="a5"/>
      </w:rPr>
      <w:fldChar w:fldCharType="end"/>
    </w:r>
  </w:p>
  <w:p w:rsidR="004203ED" w:rsidRDefault="004A1E75" w:rsidP="006018E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805"/>
      <w:docPartObj>
        <w:docPartGallery w:val="Page Numbers (Bottom of Page)"/>
        <w:docPartUnique/>
      </w:docPartObj>
    </w:sdtPr>
    <w:sdtContent>
      <w:p w:rsidR="001421CA" w:rsidRDefault="00C85C73">
        <w:pPr>
          <w:pStyle w:val="a3"/>
          <w:jc w:val="right"/>
        </w:pPr>
        <w:r>
          <w:fldChar w:fldCharType="begin"/>
        </w:r>
        <w:r w:rsidR="0027022B">
          <w:instrText xml:space="preserve"> PAGE   \* MERGEFORMAT </w:instrText>
        </w:r>
        <w:r>
          <w:fldChar w:fldCharType="separate"/>
        </w:r>
        <w:r w:rsidR="007440A2">
          <w:rPr>
            <w:noProof/>
          </w:rPr>
          <w:t>1</w:t>
        </w:r>
        <w:r>
          <w:fldChar w:fldCharType="end"/>
        </w:r>
      </w:p>
    </w:sdtContent>
  </w:sdt>
  <w:p w:rsidR="001421CA" w:rsidRDefault="004A1E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75" w:rsidRDefault="004A1E75" w:rsidP="00C71583">
      <w:r>
        <w:separator/>
      </w:r>
    </w:p>
  </w:footnote>
  <w:footnote w:type="continuationSeparator" w:id="0">
    <w:p w:rsidR="004A1E75" w:rsidRDefault="004A1E75" w:rsidP="00C7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6A05"/>
    <w:multiLevelType w:val="hybridMultilevel"/>
    <w:tmpl w:val="23802ADA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6658C"/>
    <w:multiLevelType w:val="hybridMultilevel"/>
    <w:tmpl w:val="F7FE5C96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22B"/>
    <w:rsid w:val="0027022B"/>
    <w:rsid w:val="004A1E75"/>
    <w:rsid w:val="00730C55"/>
    <w:rsid w:val="007440A2"/>
    <w:rsid w:val="009E52E6"/>
    <w:rsid w:val="00B03E9B"/>
    <w:rsid w:val="00C71583"/>
    <w:rsid w:val="00C72A9F"/>
    <w:rsid w:val="00C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B"/>
    <w:pPr>
      <w:spacing w:after="0" w:line="240" w:lineRule="auto"/>
    </w:pPr>
    <w:rPr>
      <w:rFonts w:ascii="Lucida Sans Unicode" w:eastAsia="Times New Roman" w:hAnsi="Lucida Sans Unicode" w:cs="Lucida Sans Unicode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02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022B"/>
    <w:rPr>
      <w:rFonts w:ascii="Lucida Sans Unicode" w:eastAsia="Times New Roman" w:hAnsi="Lucida Sans Unicode" w:cs="Lucida Sans Unicode"/>
      <w:sz w:val="22"/>
      <w:szCs w:val="22"/>
      <w:lang w:eastAsia="ru-RU"/>
    </w:rPr>
  </w:style>
  <w:style w:type="character" w:styleId="a5">
    <w:name w:val="page number"/>
    <w:basedOn w:val="a0"/>
    <w:rsid w:val="0027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PK7</cp:lastModifiedBy>
  <cp:revision>4</cp:revision>
  <dcterms:created xsi:type="dcterms:W3CDTF">2016-04-28T12:21:00Z</dcterms:created>
  <dcterms:modified xsi:type="dcterms:W3CDTF">2016-04-29T05:20:00Z</dcterms:modified>
</cp:coreProperties>
</file>